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1D" w:rsidRDefault="006B675F" w:rsidP="006B675F">
      <w:pPr>
        <w:jc w:val="left"/>
        <w:rPr>
          <w:rFonts w:ascii="Times New Roman" w:hAnsi="Times New Roman" w:cs="Times New Roman"/>
          <w:sz w:val="24"/>
          <w:szCs w:val="24"/>
        </w:rPr>
      </w:pPr>
      <w:r>
        <w:rPr>
          <w:rFonts w:ascii="Times New Roman" w:hAnsi="Times New Roman" w:cs="Times New Roman"/>
          <w:sz w:val="24"/>
          <w:szCs w:val="24"/>
        </w:rPr>
        <w:t xml:space="preserve">The North Carolina Standard (Raleigh, NC) – </w:t>
      </w:r>
      <w:r w:rsidR="00B11BE2">
        <w:rPr>
          <w:rFonts w:ascii="Times New Roman" w:hAnsi="Times New Roman" w:cs="Times New Roman"/>
          <w:sz w:val="24"/>
          <w:szCs w:val="24"/>
        </w:rPr>
        <w:t>April 14, 1836</w:t>
      </w:r>
    </w:p>
    <w:p w:rsidR="006B675F" w:rsidRDefault="006B675F" w:rsidP="006B675F">
      <w:pPr>
        <w:jc w:val="left"/>
        <w:rPr>
          <w:rFonts w:ascii="Times New Roman" w:hAnsi="Times New Roman" w:cs="Times New Roman"/>
          <w:sz w:val="24"/>
          <w:szCs w:val="24"/>
        </w:rPr>
      </w:pPr>
    </w:p>
    <w:p w:rsidR="006B675F" w:rsidRDefault="006B675F" w:rsidP="006B675F">
      <w:pPr>
        <w:jc w:val="left"/>
        <w:rPr>
          <w:rFonts w:ascii="Times New Roman" w:hAnsi="Times New Roman" w:cs="Times New Roman"/>
          <w:sz w:val="24"/>
          <w:szCs w:val="24"/>
        </w:rPr>
      </w:pPr>
      <w:r>
        <w:rPr>
          <w:rFonts w:ascii="Times New Roman" w:hAnsi="Times New Roman" w:cs="Times New Roman"/>
          <w:sz w:val="24"/>
          <w:szCs w:val="24"/>
        </w:rPr>
        <w:t>IMPORTANT FROM TEXAS</w:t>
      </w:r>
    </w:p>
    <w:p w:rsidR="006B675F" w:rsidRDefault="006B675F" w:rsidP="006B675F">
      <w:pPr>
        <w:jc w:val="left"/>
        <w:rPr>
          <w:rFonts w:ascii="Times New Roman" w:hAnsi="Times New Roman" w:cs="Times New Roman"/>
          <w:sz w:val="24"/>
          <w:szCs w:val="24"/>
        </w:rPr>
      </w:pPr>
    </w:p>
    <w:p w:rsidR="001A6500" w:rsidRPr="001A6500" w:rsidRDefault="006B675F" w:rsidP="006B675F">
      <w:pPr>
        <w:jc w:val="left"/>
        <w:rPr>
          <w:rFonts w:ascii="Times New Roman" w:hAnsi="Times New Roman" w:cs="Times New Roman"/>
          <w:color w:val="333333"/>
          <w:sz w:val="24"/>
          <w:szCs w:val="24"/>
        </w:rPr>
      </w:pPr>
      <w:r w:rsidRPr="001A6500">
        <w:rPr>
          <w:rFonts w:ascii="Times New Roman" w:hAnsi="Times New Roman" w:cs="Times New Roman"/>
          <w:color w:val="333333"/>
          <w:sz w:val="24"/>
          <w:szCs w:val="24"/>
        </w:rPr>
        <w:t xml:space="preserve">We learn by the Passengers of the schooner Cumanche, 8 days from Texas, that the war has assumed a serious character. On the 25 February the Texan Garrison in Bexar of 150 men commanded by </w:t>
      </w:r>
      <w:r w:rsidR="00CC1EFA" w:rsidRPr="001A6500">
        <w:rPr>
          <w:rFonts w:ascii="Times New Roman" w:hAnsi="Times New Roman" w:cs="Times New Roman"/>
          <w:color w:val="333333"/>
          <w:sz w:val="24"/>
          <w:szCs w:val="24"/>
        </w:rPr>
        <w:t>Lieutenant</w:t>
      </w:r>
      <w:r w:rsidRPr="001A6500">
        <w:rPr>
          <w:rFonts w:ascii="Times New Roman" w:hAnsi="Times New Roman" w:cs="Times New Roman"/>
          <w:color w:val="333333"/>
          <w:sz w:val="24"/>
          <w:szCs w:val="24"/>
        </w:rPr>
        <w:t xml:space="preserve"> Colonel B. Travis was attacked by the advance division of Gen. San Anna, consisting of 2000 men, who were repulsed with loss of many killed, between 500 to 800 men, without the loss of one man of</w:t>
      </w:r>
      <w:r w:rsidR="001A6500" w:rsidRPr="001A6500">
        <w:rPr>
          <w:rFonts w:ascii="Times New Roman" w:hAnsi="Times New Roman" w:cs="Times New Roman"/>
          <w:color w:val="333333"/>
          <w:sz w:val="24"/>
          <w:szCs w:val="24"/>
        </w:rPr>
        <w:t xml:space="preserve"> the Texians. About the same time Col. Johnson, with a party of 70 men while reconnoitering the westward of the San Patricio, was surrounded in the night by a large body of Mexican troops; in the morning the demand of</w:t>
      </w:r>
      <w:r w:rsidRPr="001A6500">
        <w:rPr>
          <w:rFonts w:ascii="Times New Roman" w:hAnsi="Times New Roman" w:cs="Times New Roman"/>
          <w:color w:val="333333"/>
          <w:sz w:val="24"/>
          <w:szCs w:val="24"/>
        </w:rPr>
        <w:t xml:space="preserve"> a surrender was</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made by the Mexican commander unconditionally, which was refused, but an offer</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of surrender was made as prisoners of</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 xml:space="preserve">war, which was acceded to by </w:t>
      </w:r>
      <w:r w:rsidR="001A6500" w:rsidRPr="001A6500">
        <w:rPr>
          <w:rFonts w:ascii="Times New Roman" w:hAnsi="Times New Roman" w:cs="Times New Roman"/>
          <w:color w:val="333333"/>
          <w:sz w:val="24"/>
          <w:szCs w:val="24"/>
        </w:rPr>
        <w:t>t</w:t>
      </w:r>
      <w:r w:rsidRPr="001A6500">
        <w:rPr>
          <w:rFonts w:ascii="Times New Roman" w:hAnsi="Times New Roman" w:cs="Times New Roman"/>
          <w:color w:val="333333"/>
          <w:sz w:val="24"/>
          <w:szCs w:val="24"/>
        </w:rPr>
        <w:t>he Mexicans -but no sooner had the Texians</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marched out of their quarters and stacked</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their arms, than a general fire was opened</w:t>
      </w:r>
      <w:r w:rsidR="001A6500" w:rsidRPr="001A6500">
        <w:rPr>
          <w:rFonts w:ascii="Times New Roman" w:hAnsi="Times New Roman" w:cs="Times New Roman"/>
          <w:color w:val="333333"/>
          <w:sz w:val="24"/>
          <w:szCs w:val="24"/>
        </w:rPr>
        <w:t xml:space="preserve"> upon them by the Mexican force. T</w:t>
      </w:r>
      <w:r w:rsidRPr="001A6500">
        <w:rPr>
          <w:rFonts w:ascii="Times New Roman" w:hAnsi="Times New Roman" w:cs="Times New Roman"/>
          <w:color w:val="333333"/>
          <w:sz w:val="24"/>
          <w:szCs w:val="24"/>
        </w:rPr>
        <w:t>he Texians attempted to escape but only</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three of them succeeded, one of whom</w:t>
      </w:r>
      <w:r w:rsidR="001A6500" w:rsidRPr="001A6500">
        <w:rPr>
          <w:rFonts w:ascii="Times New Roman" w:hAnsi="Times New Roman" w:cs="Times New Roman"/>
          <w:color w:val="333333"/>
          <w:sz w:val="24"/>
          <w:szCs w:val="24"/>
        </w:rPr>
        <w:t xml:space="preserve"> was </w:t>
      </w:r>
      <w:r w:rsidRPr="001A6500">
        <w:rPr>
          <w:rFonts w:ascii="Times New Roman" w:hAnsi="Times New Roman" w:cs="Times New Roman"/>
          <w:color w:val="333333"/>
          <w:sz w:val="24"/>
          <w:szCs w:val="24"/>
        </w:rPr>
        <w:t>Col. Johnson.</w:t>
      </w:r>
      <w:r w:rsidRPr="001A6500">
        <w:rPr>
          <w:rFonts w:ascii="Times New Roman" w:hAnsi="Times New Roman" w:cs="Times New Roman"/>
          <w:color w:val="333333"/>
          <w:sz w:val="24"/>
          <w:szCs w:val="24"/>
        </w:rPr>
        <w:br/>
      </w:r>
    </w:p>
    <w:p w:rsidR="001A6500" w:rsidRPr="001A6500" w:rsidRDefault="006B675F" w:rsidP="006B675F">
      <w:pPr>
        <w:jc w:val="left"/>
        <w:rPr>
          <w:rFonts w:ascii="Times New Roman" w:hAnsi="Times New Roman" w:cs="Times New Roman"/>
          <w:color w:val="333333"/>
          <w:sz w:val="24"/>
          <w:szCs w:val="24"/>
        </w:rPr>
      </w:pPr>
      <w:r w:rsidRPr="001A6500">
        <w:rPr>
          <w:rFonts w:ascii="Times New Roman" w:hAnsi="Times New Roman" w:cs="Times New Roman"/>
          <w:color w:val="333333"/>
          <w:sz w:val="24"/>
          <w:szCs w:val="24"/>
        </w:rPr>
        <w:t>Between the 25th February and 2nd of</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March the Mexicans were employed in</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forming entrenchments around the Alamo</w:t>
      </w:r>
      <w:r w:rsidR="001A6500" w:rsidRPr="001A6500">
        <w:rPr>
          <w:rFonts w:ascii="Times New Roman" w:hAnsi="Times New Roman" w:cs="Times New Roman"/>
          <w:color w:val="333333"/>
          <w:sz w:val="24"/>
          <w:szCs w:val="24"/>
        </w:rPr>
        <w:t xml:space="preserve"> and bombarding the </w:t>
      </w:r>
      <w:r w:rsidRPr="001A6500">
        <w:rPr>
          <w:rFonts w:ascii="Times New Roman" w:hAnsi="Times New Roman" w:cs="Times New Roman"/>
          <w:color w:val="333333"/>
          <w:sz w:val="24"/>
          <w:szCs w:val="24"/>
        </w:rPr>
        <w:t>place; on the 2</w:t>
      </w:r>
      <w:r w:rsidRPr="001A6500">
        <w:rPr>
          <w:rFonts w:ascii="Times New Roman" w:hAnsi="Times New Roman" w:cs="Times New Roman"/>
          <w:color w:val="333333"/>
          <w:sz w:val="24"/>
          <w:szCs w:val="24"/>
          <w:vertAlign w:val="superscript"/>
        </w:rPr>
        <w:t>nd</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March Col. Travis wrote that 200 shells</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had been thrown into the Alamo without</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injuring a man. On the 1st March the</w:t>
      </w:r>
      <w:r w:rsidR="001A6500" w:rsidRPr="001A6500">
        <w:rPr>
          <w:rFonts w:ascii="Times New Roman" w:hAnsi="Times New Roman" w:cs="Times New Roman"/>
          <w:color w:val="333333"/>
          <w:sz w:val="24"/>
          <w:szCs w:val="24"/>
        </w:rPr>
        <w:t xml:space="preserve"> Garrison of </w:t>
      </w:r>
      <w:r w:rsidRPr="001A6500">
        <w:rPr>
          <w:rFonts w:ascii="Times New Roman" w:hAnsi="Times New Roman" w:cs="Times New Roman"/>
          <w:color w:val="333333"/>
          <w:sz w:val="24"/>
          <w:szCs w:val="24"/>
        </w:rPr>
        <w:t>Alamo received a reinforcement of 32 Texians from Ganzales having</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forc</w:t>
      </w:r>
      <w:r w:rsidR="001A6500" w:rsidRPr="001A6500">
        <w:rPr>
          <w:rFonts w:ascii="Times New Roman" w:hAnsi="Times New Roman" w:cs="Times New Roman"/>
          <w:color w:val="333333"/>
          <w:sz w:val="24"/>
          <w:szCs w:val="24"/>
        </w:rPr>
        <w:t>ed their way through the enemy’s</w:t>
      </w:r>
      <w:r w:rsidRPr="001A6500">
        <w:rPr>
          <w:rFonts w:ascii="Times New Roman" w:hAnsi="Times New Roman" w:cs="Times New Roman"/>
          <w:color w:val="333333"/>
          <w:sz w:val="24"/>
          <w:szCs w:val="24"/>
        </w:rPr>
        <w:t xml:space="preserve"> lines</w:t>
      </w:r>
      <w:r w:rsidR="001A6500" w:rsidRPr="001A6500">
        <w:rPr>
          <w:rFonts w:ascii="Times New Roman" w:hAnsi="Times New Roman" w:cs="Times New Roman"/>
          <w:color w:val="333333"/>
          <w:sz w:val="24"/>
          <w:szCs w:val="24"/>
        </w:rPr>
        <w:t xml:space="preserve"> </w:t>
      </w:r>
      <w:r w:rsidRPr="001A6500">
        <w:rPr>
          <w:rFonts w:ascii="Times New Roman" w:hAnsi="Times New Roman" w:cs="Times New Roman"/>
          <w:color w:val="333333"/>
          <w:sz w:val="24"/>
          <w:szCs w:val="24"/>
        </w:rPr>
        <w:t>making the number in the Alamo consisting of 180 men.</w:t>
      </w:r>
      <w:r w:rsidRPr="001A6500">
        <w:rPr>
          <w:rFonts w:ascii="Times New Roman" w:hAnsi="Times New Roman" w:cs="Times New Roman"/>
          <w:color w:val="333333"/>
          <w:sz w:val="24"/>
          <w:szCs w:val="24"/>
        </w:rPr>
        <w:br/>
      </w:r>
    </w:p>
    <w:p w:rsidR="00FC0563" w:rsidRPr="00FC0563" w:rsidRDefault="006B675F" w:rsidP="006B675F">
      <w:pPr>
        <w:jc w:val="left"/>
        <w:rPr>
          <w:rFonts w:ascii="Times New Roman" w:hAnsi="Times New Roman" w:cs="Times New Roman"/>
          <w:color w:val="333333"/>
          <w:sz w:val="24"/>
          <w:szCs w:val="24"/>
        </w:rPr>
      </w:pPr>
      <w:r w:rsidRPr="00FC0563">
        <w:rPr>
          <w:rFonts w:ascii="Times New Roman" w:hAnsi="Times New Roman" w:cs="Times New Roman"/>
          <w:color w:val="333333"/>
          <w:sz w:val="24"/>
          <w:szCs w:val="24"/>
        </w:rPr>
        <w:t>On the 6th March about midnight, the</w:t>
      </w:r>
      <w:r w:rsidR="001A6500"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Alamo was assaulted by the whole Mexican army commanded by Santa Anna in</w:t>
      </w:r>
      <w:r w:rsidR="001A6500"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 xml:space="preserve">person. </w:t>
      </w:r>
      <w:r w:rsidR="00FC0563" w:rsidRPr="00FC0563">
        <w:rPr>
          <w:rFonts w:ascii="Times New Roman" w:hAnsi="Times New Roman" w:cs="Times New Roman"/>
          <w:color w:val="333333"/>
          <w:sz w:val="24"/>
          <w:szCs w:val="24"/>
        </w:rPr>
        <w:t xml:space="preserve">The battle was desperate until daylight when </w:t>
      </w:r>
      <w:r w:rsidR="00CC1EFA" w:rsidRPr="00FC0563">
        <w:rPr>
          <w:rFonts w:ascii="Times New Roman" w:hAnsi="Times New Roman" w:cs="Times New Roman"/>
          <w:color w:val="333333"/>
          <w:sz w:val="24"/>
          <w:szCs w:val="24"/>
        </w:rPr>
        <w:t>only</w:t>
      </w:r>
      <w:r w:rsidRPr="00FC0563">
        <w:rPr>
          <w:rFonts w:ascii="Times New Roman" w:hAnsi="Times New Roman" w:cs="Times New Roman"/>
          <w:color w:val="333333"/>
          <w:sz w:val="24"/>
          <w:szCs w:val="24"/>
        </w:rPr>
        <w:t xml:space="preserve"> 7 men belonging to</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th</w:t>
      </w:r>
      <w:r w:rsidR="00FC0563" w:rsidRPr="00FC0563">
        <w:rPr>
          <w:rFonts w:ascii="Times New Roman" w:hAnsi="Times New Roman" w:cs="Times New Roman"/>
          <w:color w:val="333333"/>
          <w:sz w:val="24"/>
          <w:szCs w:val="24"/>
        </w:rPr>
        <w:t xml:space="preserve">e Texian garrison were found alive, who called for quarter, </w:t>
      </w:r>
      <w:r w:rsidRPr="00FC0563">
        <w:rPr>
          <w:rFonts w:ascii="Times New Roman" w:hAnsi="Times New Roman" w:cs="Times New Roman"/>
          <w:color w:val="333333"/>
          <w:sz w:val="24"/>
          <w:szCs w:val="24"/>
        </w:rPr>
        <w:t>but were told</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that there was none for them. They then</w:t>
      </w:r>
      <w:r w:rsid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continued fighting until the whole were</w:t>
      </w:r>
      <w:r w:rsidR="00FC0563" w:rsidRPr="00FC0563">
        <w:rPr>
          <w:rFonts w:ascii="Times New Roman" w:hAnsi="Times New Roman" w:cs="Times New Roman"/>
          <w:color w:val="333333"/>
          <w:sz w:val="24"/>
          <w:szCs w:val="24"/>
        </w:rPr>
        <w:t xml:space="preserve"> butchered. One woma</w:t>
      </w:r>
      <w:r w:rsidRPr="00FC0563">
        <w:rPr>
          <w:rFonts w:ascii="Times New Roman" w:hAnsi="Times New Roman" w:cs="Times New Roman"/>
          <w:color w:val="333333"/>
          <w:sz w:val="24"/>
          <w:szCs w:val="24"/>
        </w:rPr>
        <w:t>n (Mrs. Dickinson)</w:t>
      </w:r>
      <w:r w:rsidR="00FC0563" w:rsidRPr="00FC0563">
        <w:rPr>
          <w:rFonts w:ascii="Times New Roman" w:hAnsi="Times New Roman" w:cs="Times New Roman"/>
          <w:color w:val="333333"/>
          <w:sz w:val="24"/>
          <w:szCs w:val="24"/>
        </w:rPr>
        <w:t xml:space="preserve"> and a </w:t>
      </w:r>
      <w:r w:rsidR="00CC1EFA" w:rsidRPr="00FC0563">
        <w:rPr>
          <w:rFonts w:ascii="Times New Roman" w:hAnsi="Times New Roman" w:cs="Times New Roman"/>
          <w:color w:val="333333"/>
          <w:sz w:val="24"/>
          <w:szCs w:val="24"/>
        </w:rPr>
        <w:t>Negro</w:t>
      </w:r>
      <w:r w:rsidR="00FC0563" w:rsidRPr="00FC0563">
        <w:rPr>
          <w:rFonts w:ascii="Times New Roman" w:hAnsi="Times New Roman" w:cs="Times New Roman"/>
          <w:color w:val="333333"/>
          <w:sz w:val="24"/>
          <w:szCs w:val="24"/>
        </w:rPr>
        <w:t xml:space="preserve"> of Colonel </w:t>
      </w:r>
      <w:r w:rsidRPr="00FC0563">
        <w:rPr>
          <w:rFonts w:ascii="Times New Roman" w:hAnsi="Times New Roman" w:cs="Times New Roman"/>
          <w:color w:val="333333"/>
          <w:sz w:val="24"/>
          <w:szCs w:val="24"/>
        </w:rPr>
        <w:t>Travis, were the</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only persons whose lives were spared.</w:t>
      </w:r>
      <w:r w:rsidRPr="00FC0563">
        <w:rPr>
          <w:rFonts w:ascii="Times New Roman" w:hAnsi="Times New Roman" w:cs="Times New Roman"/>
          <w:color w:val="333333"/>
          <w:sz w:val="24"/>
          <w:szCs w:val="24"/>
        </w:rPr>
        <w:br/>
      </w:r>
    </w:p>
    <w:p w:rsidR="00FC0563" w:rsidRDefault="006B675F" w:rsidP="006B675F">
      <w:pPr>
        <w:jc w:val="left"/>
        <w:rPr>
          <w:rFonts w:ascii="Verdana" w:hAnsi="Verdana"/>
          <w:color w:val="333333"/>
          <w:sz w:val="17"/>
          <w:szCs w:val="17"/>
        </w:rPr>
      </w:pPr>
      <w:r w:rsidRPr="00FC0563">
        <w:rPr>
          <w:rFonts w:ascii="Times New Roman" w:hAnsi="Times New Roman" w:cs="Times New Roman"/>
          <w:color w:val="333333"/>
          <w:sz w:val="24"/>
          <w:szCs w:val="24"/>
        </w:rPr>
        <w:t>We regret to say that Col. David Crock</w:t>
      </w:r>
      <w:r w:rsidR="00FC0563" w:rsidRPr="00FC0563">
        <w:rPr>
          <w:rFonts w:ascii="Times New Roman" w:hAnsi="Times New Roman" w:cs="Times New Roman"/>
          <w:color w:val="333333"/>
          <w:sz w:val="24"/>
          <w:szCs w:val="24"/>
        </w:rPr>
        <w:t>ett</w:t>
      </w:r>
      <w:r w:rsidRPr="00FC0563">
        <w:rPr>
          <w:rFonts w:ascii="Times New Roman" w:hAnsi="Times New Roman" w:cs="Times New Roman"/>
          <w:color w:val="333333"/>
          <w:sz w:val="24"/>
          <w:szCs w:val="24"/>
        </w:rPr>
        <w:t>, his companion, Mr. Benton, and Col</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Bonham of S</w:t>
      </w:r>
      <w:r w:rsidR="00FC0563" w:rsidRPr="00FC0563">
        <w:rPr>
          <w:rFonts w:ascii="Times New Roman" w:hAnsi="Times New Roman" w:cs="Times New Roman"/>
          <w:color w:val="333333"/>
          <w:sz w:val="24"/>
          <w:szCs w:val="24"/>
        </w:rPr>
        <w:t>.</w:t>
      </w:r>
      <w:r w:rsidRPr="00FC0563">
        <w:rPr>
          <w:rFonts w:ascii="Times New Roman" w:hAnsi="Times New Roman" w:cs="Times New Roman"/>
          <w:color w:val="333333"/>
          <w:sz w:val="24"/>
          <w:szCs w:val="24"/>
        </w:rPr>
        <w:t xml:space="preserve"> Carolina were among the</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number slain. Col. Bowie was murdered</w:t>
      </w:r>
      <w:r w:rsidR="00FC0563" w:rsidRPr="00FC0563">
        <w:rPr>
          <w:rFonts w:ascii="Times New Roman" w:hAnsi="Times New Roman" w:cs="Times New Roman"/>
          <w:color w:val="333333"/>
          <w:sz w:val="24"/>
          <w:szCs w:val="24"/>
        </w:rPr>
        <w:t xml:space="preserve"> in his bed, sick and he</w:t>
      </w:r>
      <w:r w:rsidRPr="00FC0563">
        <w:rPr>
          <w:rFonts w:ascii="Times New Roman" w:hAnsi="Times New Roman" w:cs="Times New Roman"/>
          <w:color w:val="333333"/>
          <w:sz w:val="24"/>
          <w:szCs w:val="24"/>
        </w:rPr>
        <w:t>lpless. They</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 xml:space="preserve">told the </w:t>
      </w:r>
      <w:r w:rsidR="00CC1EFA" w:rsidRPr="00FC0563">
        <w:rPr>
          <w:rFonts w:ascii="Times New Roman" w:hAnsi="Times New Roman" w:cs="Times New Roman"/>
          <w:color w:val="333333"/>
          <w:sz w:val="24"/>
          <w:szCs w:val="24"/>
        </w:rPr>
        <w:t>Negro</w:t>
      </w:r>
      <w:r w:rsidRPr="00FC0563">
        <w:rPr>
          <w:rFonts w:ascii="Times New Roman" w:hAnsi="Times New Roman" w:cs="Times New Roman"/>
          <w:color w:val="333333"/>
          <w:sz w:val="24"/>
          <w:szCs w:val="24"/>
        </w:rPr>
        <w:t xml:space="preserve"> servant of Colonel Travis,</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to point out the body of his master, he did</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so, when Cos drew his sword and mangled the face and limbs with the malignant</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feelings of a Cumanche savage. The</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bodies of the slain were thrown into a</w:t>
      </w:r>
      <w:r w:rsidR="00FC0563" w:rsidRPr="00FC0563">
        <w:rPr>
          <w:rFonts w:ascii="Times New Roman" w:hAnsi="Times New Roman" w:cs="Times New Roman"/>
          <w:color w:val="333333"/>
          <w:sz w:val="24"/>
          <w:szCs w:val="24"/>
        </w:rPr>
        <w:t xml:space="preserve"> heap in the centre of t</w:t>
      </w:r>
      <w:r w:rsidRPr="00FC0563">
        <w:rPr>
          <w:rFonts w:ascii="Times New Roman" w:hAnsi="Times New Roman" w:cs="Times New Roman"/>
          <w:color w:val="333333"/>
          <w:sz w:val="24"/>
          <w:szCs w:val="24"/>
        </w:rPr>
        <w:t>he Alamo and burn</w:t>
      </w:r>
      <w:r w:rsidR="00FC0563" w:rsidRPr="00FC0563">
        <w:rPr>
          <w:rFonts w:ascii="Times New Roman" w:hAnsi="Times New Roman" w:cs="Times New Roman"/>
          <w:color w:val="333333"/>
          <w:sz w:val="24"/>
          <w:szCs w:val="24"/>
        </w:rPr>
        <w:t>ed. The</w:t>
      </w:r>
      <w:r w:rsidRPr="00FC0563">
        <w:rPr>
          <w:rFonts w:ascii="Times New Roman" w:hAnsi="Times New Roman" w:cs="Times New Roman"/>
          <w:color w:val="333333"/>
          <w:sz w:val="24"/>
          <w:szCs w:val="24"/>
        </w:rPr>
        <w:t xml:space="preserve"> loss of the Mexicans in storming the place was not less than one thousand killed and mortally wounded, and as</w:t>
      </w:r>
      <w:r w:rsidR="00FC0563" w:rsidRPr="00FC0563">
        <w:rPr>
          <w:rFonts w:ascii="Times New Roman" w:hAnsi="Times New Roman" w:cs="Times New Roman"/>
          <w:color w:val="333333"/>
          <w:sz w:val="24"/>
          <w:szCs w:val="24"/>
        </w:rPr>
        <w:t xml:space="preserve"> many wounded—</w:t>
      </w:r>
      <w:r w:rsidRPr="00FC0563">
        <w:rPr>
          <w:rFonts w:ascii="Times New Roman" w:hAnsi="Times New Roman" w:cs="Times New Roman"/>
          <w:color w:val="333333"/>
          <w:sz w:val="24"/>
          <w:szCs w:val="24"/>
        </w:rPr>
        <w:t>making</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with their loss in</w:t>
      </w:r>
      <w:r w:rsidR="00FC0563" w:rsidRPr="00FC0563">
        <w:rPr>
          <w:rFonts w:ascii="Times New Roman" w:hAnsi="Times New Roman" w:cs="Times New Roman"/>
          <w:color w:val="333333"/>
          <w:sz w:val="24"/>
          <w:szCs w:val="24"/>
        </w:rPr>
        <w:t xml:space="preserve"> the</w:t>
      </w:r>
      <w:r w:rsidRPr="00FC0563">
        <w:rPr>
          <w:rFonts w:ascii="Times New Roman" w:hAnsi="Times New Roman" w:cs="Times New Roman"/>
          <w:color w:val="333333"/>
          <w:sz w:val="24"/>
          <w:szCs w:val="24"/>
        </w:rPr>
        <w:t xml:space="preserve"> first assault, between two and three</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thousand men. The flag used by the</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Mexicans was a blood-red one in place of</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the constitutional flag. Immediately after</w:t>
      </w:r>
      <w:r w:rsidR="00FC0563" w:rsidRPr="00FC0563">
        <w:rPr>
          <w:rFonts w:ascii="Times New Roman" w:hAnsi="Times New Roman" w:cs="Times New Roman"/>
          <w:color w:val="333333"/>
          <w:sz w:val="24"/>
          <w:szCs w:val="24"/>
        </w:rPr>
        <w:t xml:space="preserve"> the capture Gen Sa</w:t>
      </w:r>
      <w:r w:rsidRPr="00FC0563">
        <w:rPr>
          <w:rFonts w:ascii="Times New Roman" w:hAnsi="Times New Roman" w:cs="Times New Roman"/>
          <w:color w:val="333333"/>
          <w:sz w:val="24"/>
          <w:szCs w:val="24"/>
        </w:rPr>
        <w:t>nta Anna sent Mrs.</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Dickinson and the servant to Gen Houston's camp, accompanied by a Mexican</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 xml:space="preserve">with a flag, who </w:t>
      </w:r>
      <w:r w:rsidRPr="00FC0563">
        <w:rPr>
          <w:rFonts w:ascii="Times New Roman" w:hAnsi="Times New Roman" w:cs="Times New Roman"/>
          <w:color w:val="333333"/>
          <w:sz w:val="24"/>
          <w:szCs w:val="24"/>
        </w:rPr>
        <w:lastRenderedPageBreak/>
        <w:t>was the bearer of a note</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from Gen. Santa Anna, offering the Texi</w:t>
      </w:r>
      <w:r w:rsidR="00FC0563" w:rsidRPr="00FC0563">
        <w:rPr>
          <w:rFonts w:ascii="Times New Roman" w:hAnsi="Times New Roman" w:cs="Times New Roman"/>
          <w:color w:val="333333"/>
          <w:sz w:val="24"/>
          <w:szCs w:val="24"/>
        </w:rPr>
        <w:t>a</w:t>
      </w:r>
      <w:r w:rsidRPr="00FC0563">
        <w:rPr>
          <w:rFonts w:ascii="Times New Roman" w:hAnsi="Times New Roman" w:cs="Times New Roman"/>
          <w:color w:val="333333"/>
          <w:sz w:val="24"/>
          <w:szCs w:val="24"/>
        </w:rPr>
        <w:t>ns peace, and a general amnesty if they</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would lay down their arms and submit to</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his government. Gen Houston's reply</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was "True, sir, you have succeeded in</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killing some of our brave men, but the</w:t>
      </w:r>
      <w:r w:rsidR="00FC0563" w:rsidRPr="00FC0563">
        <w:rPr>
          <w:rFonts w:ascii="Times New Roman" w:hAnsi="Times New Roman" w:cs="Times New Roman"/>
          <w:color w:val="333333"/>
          <w:sz w:val="24"/>
          <w:szCs w:val="24"/>
        </w:rPr>
        <w:t xml:space="preserve"> </w:t>
      </w:r>
      <w:r w:rsidRPr="00FC0563">
        <w:rPr>
          <w:rFonts w:ascii="Times New Roman" w:hAnsi="Times New Roman" w:cs="Times New Roman"/>
          <w:color w:val="333333"/>
          <w:sz w:val="24"/>
          <w:szCs w:val="24"/>
        </w:rPr>
        <w:t>Texians are not yet conquered."</w:t>
      </w:r>
      <w:r>
        <w:rPr>
          <w:rFonts w:ascii="Verdana" w:hAnsi="Verdana"/>
          <w:color w:val="333333"/>
          <w:sz w:val="17"/>
          <w:szCs w:val="17"/>
        </w:rPr>
        <w:br/>
      </w:r>
    </w:p>
    <w:p w:rsidR="00FC0563" w:rsidRPr="00FC0563" w:rsidRDefault="00FC0563" w:rsidP="00FC0563">
      <w:pPr>
        <w:shd w:val="clear" w:color="auto" w:fill="FFFFFF"/>
        <w:spacing w:line="220" w:lineRule="atLeast"/>
        <w:jc w:val="left"/>
        <w:textAlignment w:val="baseline"/>
        <w:rPr>
          <w:rFonts w:ascii="Times New Roman" w:eastAsia="Times New Roman" w:hAnsi="Times New Roman" w:cs="Times New Roman"/>
          <w:b/>
          <w:i/>
          <w:iCs/>
          <w:color w:val="333333"/>
          <w:sz w:val="20"/>
          <w:szCs w:val="20"/>
        </w:rPr>
      </w:pPr>
      <w:r w:rsidRPr="00FC0563">
        <w:rPr>
          <w:rFonts w:ascii="Times New Roman" w:eastAsia="Times New Roman" w:hAnsi="Times New Roman" w:cs="Times New Roman"/>
          <w:b/>
          <w:i/>
          <w:iCs/>
          <w:color w:val="333333"/>
          <w:sz w:val="20"/>
          <w:szCs w:val="20"/>
        </w:rPr>
        <w:t>SOURCE:</w:t>
      </w:r>
    </w:p>
    <w:p w:rsidR="00FC0563" w:rsidRPr="00FC0563" w:rsidRDefault="00FC0563" w:rsidP="00FC0563">
      <w:pPr>
        <w:shd w:val="clear" w:color="auto" w:fill="FFFFFF"/>
        <w:spacing w:line="220" w:lineRule="atLeast"/>
        <w:jc w:val="left"/>
        <w:textAlignment w:val="baseline"/>
        <w:rPr>
          <w:rFonts w:ascii="Times New Roman" w:eastAsia="Times New Roman" w:hAnsi="Times New Roman" w:cs="Times New Roman"/>
          <w:color w:val="333333"/>
          <w:sz w:val="20"/>
          <w:szCs w:val="20"/>
        </w:rPr>
      </w:pPr>
      <w:r w:rsidRPr="00FC0563">
        <w:rPr>
          <w:rFonts w:ascii="Times New Roman" w:eastAsia="Times New Roman" w:hAnsi="Times New Roman" w:cs="Times New Roman"/>
          <w:i/>
          <w:iCs/>
          <w:color w:val="333333"/>
          <w:sz w:val="20"/>
          <w:szCs w:val="20"/>
        </w:rPr>
        <w:t>The North-Carolina standard.</w:t>
      </w:r>
      <w:r w:rsidRPr="00FC0563">
        <w:rPr>
          <w:rFonts w:ascii="Times New Roman" w:eastAsia="Times New Roman" w:hAnsi="Times New Roman" w:cs="Times New Roman"/>
          <w:color w:val="333333"/>
          <w:sz w:val="20"/>
          <w:szCs w:val="20"/>
        </w:rPr>
        <w:t> (Raleigh, N.C.), 14 April 1836. </w:t>
      </w:r>
      <w:r w:rsidRPr="00FC0563">
        <w:rPr>
          <w:rFonts w:ascii="Times New Roman" w:eastAsia="Times New Roman" w:hAnsi="Times New Roman" w:cs="Times New Roman"/>
          <w:i/>
          <w:iCs/>
          <w:color w:val="333333"/>
          <w:sz w:val="20"/>
          <w:szCs w:val="20"/>
        </w:rPr>
        <w:t>Chronicling America: Historic American Newspapers</w:t>
      </w:r>
      <w:r w:rsidRPr="00FC0563">
        <w:rPr>
          <w:rFonts w:ascii="Times New Roman" w:eastAsia="Times New Roman" w:hAnsi="Times New Roman" w:cs="Times New Roman"/>
          <w:color w:val="333333"/>
          <w:sz w:val="20"/>
          <w:szCs w:val="20"/>
        </w:rPr>
        <w:t>. Lib. of Congress. &lt;</w:t>
      </w:r>
      <w:hyperlink r:id="rId5" w:history="1">
        <w:r w:rsidRPr="00FC0563">
          <w:rPr>
            <w:rFonts w:ascii="Times New Roman" w:eastAsia="Times New Roman" w:hAnsi="Times New Roman" w:cs="Times New Roman"/>
            <w:color w:val="003366"/>
            <w:sz w:val="20"/>
            <w:szCs w:val="20"/>
            <w:u w:val="single"/>
          </w:rPr>
          <w:t>http://chroniclingamerica.loc.gov/lccn/sn85042147/1836-04-14/ed-1/seq-2/</w:t>
        </w:r>
      </w:hyperlink>
      <w:r w:rsidRPr="00FC0563">
        <w:rPr>
          <w:rFonts w:ascii="Times New Roman" w:eastAsia="Times New Roman" w:hAnsi="Times New Roman" w:cs="Times New Roman"/>
          <w:color w:val="333333"/>
          <w:sz w:val="20"/>
          <w:szCs w:val="20"/>
        </w:rPr>
        <w:t>&gt;</w:t>
      </w:r>
    </w:p>
    <w:p w:rsidR="006B675F" w:rsidRPr="006B675F" w:rsidRDefault="006B675F" w:rsidP="006B675F">
      <w:pPr>
        <w:jc w:val="left"/>
        <w:rPr>
          <w:rFonts w:ascii="Times New Roman" w:hAnsi="Times New Roman" w:cs="Times New Roman"/>
          <w:sz w:val="24"/>
          <w:szCs w:val="24"/>
        </w:rPr>
      </w:pPr>
    </w:p>
    <w:sectPr w:rsidR="006B675F" w:rsidRPr="006B675F" w:rsidSect="00F5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C4"/>
    <w:multiLevelType w:val="multilevel"/>
    <w:tmpl w:val="3E42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B675F"/>
    <w:rsid w:val="001A6500"/>
    <w:rsid w:val="002A67DA"/>
    <w:rsid w:val="002F09E8"/>
    <w:rsid w:val="006B675F"/>
    <w:rsid w:val="0078326D"/>
    <w:rsid w:val="009D7A6B"/>
    <w:rsid w:val="00B11BE2"/>
    <w:rsid w:val="00CC1EFA"/>
    <w:rsid w:val="00F5561D"/>
    <w:rsid w:val="00FC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563"/>
  </w:style>
  <w:style w:type="character" w:styleId="Hyperlink">
    <w:name w:val="Hyperlink"/>
    <w:basedOn w:val="DefaultParagraphFont"/>
    <w:uiPriority w:val="99"/>
    <w:semiHidden/>
    <w:unhideWhenUsed/>
    <w:rsid w:val="00FC0563"/>
    <w:rPr>
      <w:color w:val="0000FF"/>
      <w:u w:val="single"/>
    </w:rPr>
  </w:style>
</w:styles>
</file>

<file path=word/webSettings.xml><?xml version="1.0" encoding="utf-8"?>
<w:webSettings xmlns:r="http://schemas.openxmlformats.org/officeDocument/2006/relationships" xmlns:w="http://schemas.openxmlformats.org/wordprocessingml/2006/main">
  <w:divs>
    <w:div w:id="1501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roniclingamerica.loc.gov/lccn/sn85042147/1836-04-14/ed-1/seq-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kallen2</dc:creator>
  <cp:keywords/>
  <dc:description/>
  <cp:lastModifiedBy>kallen2</cp:lastModifiedBy>
  <cp:revision>2</cp:revision>
  <dcterms:created xsi:type="dcterms:W3CDTF">2014-03-12T12:28:00Z</dcterms:created>
  <dcterms:modified xsi:type="dcterms:W3CDTF">2014-03-12T12:28:00Z</dcterms:modified>
</cp:coreProperties>
</file>